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C3" w:rsidRPr="00A92574" w:rsidRDefault="003C2DC3" w:rsidP="00502C4C">
      <w:pPr>
        <w:pStyle w:val="Nadpis1"/>
        <w:rPr>
          <w:rFonts w:ascii="Gruppa Grotesk Semibold" w:hAnsi="Gruppa Grotesk Semibold" w:cs="Arial"/>
          <w:sz w:val="24"/>
          <w:szCs w:val="24"/>
        </w:rPr>
      </w:pPr>
      <w:r w:rsidRPr="00A92574">
        <w:rPr>
          <w:rFonts w:ascii="Gruppa Grotesk Semibold" w:hAnsi="Gruppa Grotesk Semibold" w:cs="Arial"/>
          <w:sz w:val="24"/>
          <w:szCs w:val="24"/>
        </w:rPr>
        <w:t xml:space="preserve">Tisková zpráva ze dne </w:t>
      </w:r>
      <w:r w:rsidR="00380D3E">
        <w:rPr>
          <w:rFonts w:ascii="Gruppa Grotesk Semibold" w:hAnsi="Gruppa Grotesk Semibold" w:cs="Arial"/>
          <w:sz w:val="24"/>
          <w:szCs w:val="24"/>
        </w:rPr>
        <w:t>10</w:t>
      </w:r>
      <w:r w:rsidR="00A42C3E">
        <w:rPr>
          <w:rFonts w:ascii="Gruppa Grotesk Semibold" w:hAnsi="Gruppa Grotesk Semibold" w:cs="Arial"/>
          <w:sz w:val="24"/>
          <w:szCs w:val="24"/>
        </w:rPr>
        <w:t>. 4. 2024</w:t>
      </w:r>
    </w:p>
    <w:p w:rsidR="002744AC" w:rsidRPr="002744AC" w:rsidRDefault="00A42C3E" w:rsidP="002744AC">
      <w:pPr>
        <w:pStyle w:val="Nadpis1"/>
        <w:rPr>
          <w:rFonts w:ascii="Gruppa Grotesk Semibold" w:hAnsi="Gruppa Grotesk Semibold" w:cs="Arial"/>
          <w:i/>
        </w:rPr>
      </w:pPr>
      <w:r>
        <w:rPr>
          <w:rFonts w:ascii="Gruppa Grotesk Semibold" w:hAnsi="Gruppa Grotesk Semibold" w:cs="Arial"/>
          <w:i/>
        </w:rPr>
        <w:t>Příborská noc v</w:t>
      </w:r>
      <w:r>
        <w:rPr>
          <w:rFonts w:ascii="Calibri" w:hAnsi="Calibri" w:cs="Calibri"/>
          <w:i/>
        </w:rPr>
        <w:t> </w:t>
      </w:r>
      <w:r>
        <w:rPr>
          <w:rFonts w:ascii="Gruppa Grotesk Semibold" w:hAnsi="Gruppa Grotesk Semibold" w:cs="Arial"/>
          <w:i/>
        </w:rPr>
        <w:t>muzeu s</w:t>
      </w:r>
      <w:r>
        <w:rPr>
          <w:rFonts w:ascii="Calibri" w:hAnsi="Calibri" w:cs="Calibri"/>
          <w:i/>
        </w:rPr>
        <w:t> </w:t>
      </w:r>
      <w:r>
        <w:rPr>
          <w:rFonts w:ascii="Gruppa Grotesk Semibold" w:hAnsi="Gruppa Grotesk Semibold" w:cs="Arial"/>
          <w:i/>
        </w:rPr>
        <w:t>archaick</w:t>
      </w:r>
      <w:r>
        <w:rPr>
          <w:rFonts w:ascii="Gruppa Grotesk Semibold" w:hAnsi="Gruppa Grotesk Semibold" w:cs="Gruppa Grotesk Semibold"/>
          <w:i/>
        </w:rPr>
        <w:t>ý</w:t>
      </w:r>
      <w:r>
        <w:rPr>
          <w:rFonts w:ascii="Gruppa Grotesk Semibold" w:hAnsi="Gruppa Grotesk Semibold" w:cs="Arial"/>
          <w:i/>
        </w:rPr>
        <w:t>mi technologiemi</w:t>
      </w:r>
    </w:p>
    <w:p w:rsidR="00986623" w:rsidRPr="007A2A14" w:rsidRDefault="00986623" w:rsidP="00502C4C">
      <w:pPr>
        <w:pStyle w:val="Nadpis1"/>
        <w:rPr>
          <w:rFonts w:ascii="Gruppa Grotesk Semibold" w:hAnsi="Gruppa Grotesk Semibold" w:cs="Arial"/>
        </w:rPr>
      </w:pPr>
    </w:p>
    <w:p w:rsidR="0065407F" w:rsidRPr="007A2A14" w:rsidRDefault="002744AC" w:rsidP="00BF652A">
      <w:pPr>
        <w:rPr>
          <w:rFonts w:ascii="Gruppa Grotesk Semibold" w:hAnsi="Gruppa Grotesk Semibold" w:cs="Arial"/>
          <w:b/>
          <w:sz w:val="24"/>
          <w:szCs w:val="24"/>
          <w:lang w:eastAsia="cs-CZ"/>
        </w:rPr>
      </w:pPr>
      <w:r>
        <w:rPr>
          <w:rFonts w:ascii="Gruppa Grotesk Semibold" w:hAnsi="Gruppa Grotesk Semibold" w:cs="Arial"/>
          <w:b/>
          <w:sz w:val="24"/>
          <w:szCs w:val="24"/>
          <w:lang w:eastAsia="cs-CZ"/>
        </w:rPr>
        <w:t>Sobota</w:t>
      </w:r>
      <w:r w:rsidR="00D6750A" w:rsidRPr="007A2A14">
        <w:rPr>
          <w:rFonts w:ascii="Gruppa Grotesk Semibold" w:hAnsi="Gruppa Grotesk Semibold" w:cs="Arial"/>
          <w:b/>
          <w:sz w:val="24"/>
          <w:szCs w:val="24"/>
          <w:lang w:eastAsia="cs-CZ"/>
        </w:rPr>
        <w:t xml:space="preserve"> </w:t>
      </w:r>
      <w:r w:rsidR="00A42C3E">
        <w:rPr>
          <w:rFonts w:ascii="Gruppa Grotesk Semibold" w:hAnsi="Gruppa Grotesk Semibold" w:cs="Arial"/>
          <w:b/>
          <w:sz w:val="24"/>
          <w:szCs w:val="24"/>
          <w:lang w:eastAsia="cs-CZ"/>
        </w:rPr>
        <w:t>20</w:t>
      </w:r>
      <w:r w:rsidR="00D6750A" w:rsidRPr="007A2A14">
        <w:rPr>
          <w:rFonts w:ascii="Gruppa Grotesk Semibold" w:hAnsi="Gruppa Grotesk Semibold" w:cs="Arial"/>
          <w:b/>
          <w:sz w:val="24"/>
          <w:szCs w:val="24"/>
          <w:lang w:eastAsia="cs-CZ"/>
        </w:rPr>
        <w:t xml:space="preserve">. </w:t>
      </w:r>
      <w:r w:rsidR="00A42C3E">
        <w:rPr>
          <w:rFonts w:ascii="Gruppa Grotesk Semibold" w:hAnsi="Gruppa Grotesk Semibold" w:cs="Arial"/>
          <w:b/>
          <w:sz w:val="24"/>
          <w:szCs w:val="24"/>
          <w:lang w:eastAsia="cs-CZ"/>
        </w:rPr>
        <w:t>dubna</w:t>
      </w:r>
      <w:r w:rsidR="0065407F" w:rsidRPr="007A2A14">
        <w:rPr>
          <w:rFonts w:ascii="Gruppa Grotesk Semibold" w:hAnsi="Gruppa Grotesk Semibold" w:cs="Arial"/>
          <w:b/>
          <w:sz w:val="24"/>
          <w:szCs w:val="24"/>
          <w:lang w:eastAsia="cs-CZ"/>
        </w:rPr>
        <w:t xml:space="preserve"> 202</w:t>
      </w:r>
      <w:r w:rsidR="00A42C3E">
        <w:rPr>
          <w:rFonts w:ascii="Gruppa Grotesk Semibold" w:hAnsi="Gruppa Grotesk Semibold" w:cs="Arial"/>
          <w:b/>
          <w:sz w:val="24"/>
          <w:szCs w:val="24"/>
          <w:lang w:eastAsia="cs-CZ"/>
        </w:rPr>
        <w:t>4</w:t>
      </w:r>
      <w:r w:rsidR="00D6750A" w:rsidRPr="007A2A14">
        <w:rPr>
          <w:rFonts w:ascii="Gruppa Grotesk Semibold" w:hAnsi="Gruppa Grotesk Semibold" w:cs="Arial"/>
          <w:b/>
          <w:sz w:val="24"/>
          <w:szCs w:val="24"/>
          <w:lang w:eastAsia="cs-CZ"/>
        </w:rPr>
        <w:t xml:space="preserve">; </w:t>
      </w:r>
      <w:r w:rsidR="00A42C3E">
        <w:rPr>
          <w:rFonts w:ascii="Gruppa Grotesk Semibold" w:hAnsi="Gruppa Grotesk Semibold" w:cs="Arial"/>
          <w:b/>
          <w:sz w:val="24"/>
          <w:szCs w:val="24"/>
          <w:lang w:eastAsia="cs-CZ"/>
        </w:rPr>
        <w:t>18</w:t>
      </w:r>
      <w:r>
        <w:rPr>
          <w:rFonts w:ascii="Gruppa Grotesk Semibold" w:hAnsi="Gruppa Grotesk Semibold" w:cs="Arial"/>
          <w:b/>
          <w:sz w:val="24"/>
          <w:szCs w:val="24"/>
          <w:lang w:eastAsia="cs-CZ"/>
        </w:rPr>
        <w:t>:00–</w:t>
      </w:r>
      <w:r w:rsidR="00A42C3E">
        <w:rPr>
          <w:rFonts w:ascii="Gruppa Grotesk Semibold" w:hAnsi="Gruppa Grotesk Semibold" w:cs="Arial"/>
          <w:b/>
          <w:sz w:val="24"/>
          <w:szCs w:val="24"/>
          <w:lang w:eastAsia="cs-CZ"/>
        </w:rPr>
        <w:t>24</w:t>
      </w:r>
      <w:r w:rsidR="0065407F" w:rsidRPr="007A2A14">
        <w:rPr>
          <w:rFonts w:ascii="Gruppa Grotesk Semibold" w:hAnsi="Gruppa Grotesk Semibold" w:cs="Arial"/>
          <w:b/>
          <w:sz w:val="24"/>
          <w:szCs w:val="24"/>
          <w:lang w:eastAsia="cs-CZ"/>
        </w:rPr>
        <w:t>:00</w:t>
      </w:r>
    </w:p>
    <w:p w:rsidR="00BF652A" w:rsidRPr="007A2A14" w:rsidRDefault="00216952" w:rsidP="00BF652A">
      <w:pPr>
        <w:rPr>
          <w:rFonts w:ascii="Gruppa Grotesk ExtraLight" w:hAnsi="Gruppa Grotesk ExtraLight" w:cs="Arial"/>
          <w:i/>
          <w:sz w:val="24"/>
          <w:szCs w:val="24"/>
          <w:lang w:eastAsia="cs-CZ"/>
        </w:rPr>
      </w:pPr>
      <w:r w:rsidRPr="007A2A14">
        <w:rPr>
          <w:rFonts w:ascii="Gruppa Grotesk ExtraLight" w:hAnsi="Gruppa Grotesk ExtraLight" w:cs="Arial"/>
          <w:i/>
          <w:sz w:val="24"/>
          <w:szCs w:val="24"/>
          <w:lang w:eastAsia="cs-CZ"/>
        </w:rPr>
        <w:t>Muzeum Novojičínska – Centrum tradičních technologií Příbor</w:t>
      </w:r>
      <w:r w:rsidR="00601CC2" w:rsidRPr="007A2A14">
        <w:rPr>
          <w:rFonts w:ascii="Gruppa Grotesk ExtraLight" w:hAnsi="Gruppa Grotesk ExtraLight" w:cs="Arial"/>
          <w:i/>
          <w:sz w:val="24"/>
          <w:szCs w:val="24"/>
          <w:lang w:eastAsia="cs-CZ"/>
        </w:rPr>
        <w:t xml:space="preserve"> </w:t>
      </w:r>
    </w:p>
    <w:p w:rsidR="004539A7" w:rsidRPr="00424D84" w:rsidRDefault="004539A7" w:rsidP="00A42C3E">
      <w:pPr>
        <w:ind w:firstLine="708"/>
        <w:rPr>
          <w:rFonts w:ascii="Gruppa Grotesk Semibold" w:hAnsi="Gruppa Grotesk Semibold" w:cs="Arial"/>
          <w:b/>
          <w:bCs/>
          <w:i/>
          <w:sz w:val="24"/>
          <w:szCs w:val="24"/>
          <w:lang w:eastAsia="cs-CZ"/>
        </w:rPr>
      </w:pPr>
      <w:bookmarkStart w:id="0" w:name="_GoBack"/>
      <w:r w:rsidRPr="00424D84">
        <w:rPr>
          <w:rFonts w:ascii="Gruppa Grotesk Semibold" w:hAnsi="Gruppa Grotesk Semibold" w:cs="Arial"/>
          <w:b/>
          <w:bCs/>
          <w:i/>
          <w:sz w:val="24"/>
          <w:szCs w:val="24"/>
          <w:lang w:eastAsia="cs-CZ"/>
        </w:rPr>
        <w:t>Za starých časů lidé věřili, že po klekání ožívá nadpřirozený svět, a stejně tak ožije v</w:t>
      </w:r>
      <w:r w:rsidRPr="00424D84">
        <w:rPr>
          <w:rFonts w:ascii="Calibri" w:hAnsi="Calibri" w:cs="Calibri"/>
          <w:b/>
          <w:bCs/>
          <w:i/>
          <w:sz w:val="24"/>
          <w:szCs w:val="24"/>
          <w:lang w:eastAsia="cs-CZ"/>
        </w:rPr>
        <w:t> </w:t>
      </w:r>
      <w:r w:rsidRPr="00424D84">
        <w:rPr>
          <w:rFonts w:ascii="Gruppa Grotesk Semibold" w:hAnsi="Gruppa Grotesk Semibold" w:cs="Arial"/>
          <w:b/>
          <w:bCs/>
          <w:i/>
          <w:sz w:val="24"/>
          <w:szCs w:val="24"/>
          <w:lang w:eastAsia="cs-CZ"/>
        </w:rPr>
        <w:t>nočních hodinách zaniklý svět rukodělné výroby v</w:t>
      </w:r>
      <w:r w:rsidRPr="00424D84">
        <w:rPr>
          <w:rFonts w:ascii="Calibri" w:hAnsi="Calibri" w:cs="Calibri"/>
          <w:b/>
          <w:bCs/>
          <w:i/>
          <w:sz w:val="24"/>
          <w:szCs w:val="24"/>
          <w:lang w:eastAsia="cs-CZ"/>
        </w:rPr>
        <w:t> </w:t>
      </w:r>
      <w:r w:rsidRPr="00424D84">
        <w:rPr>
          <w:rFonts w:ascii="Gruppa Grotesk Semibold" w:hAnsi="Gruppa Grotesk Semibold" w:cs="Arial"/>
          <w:b/>
          <w:bCs/>
          <w:i/>
          <w:sz w:val="24"/>
          <w:szCs w:val="24"/>
          <w:lang w:eastAsia="cs-CZ"/>
        </w:rPr>
        <w:t>CETRAT Příbor.</w:t>
      </w:r>
    </w:p>
    <w:bookmarkEnd w:id="0"/>
    <w:p w:rsidR="004539A7" w:rsidRPr="00424D84" w:rsidRDefault="002744AC" w:rsidP="00A42C3E">
      <w:pPr>
        <w:ind w:firstLine="708"/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V</w:t>
      </w:r>
      <w:r w:rsidRPr="00424D84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sobotu </w:t>
      </w:r>
      <w:r w:rsidR="00A42C3E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20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. </w:t>
      </w:r>
      <w:r w:rsidR="00A42C3E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dubna se prostory Centra tradičních technologií Příbor otevřou v</w:t>
      </w:r>
      <w:r w:rsidR="00A42C3E" w:rsidRPr="00424D84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="004539A7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nevšedním</w:t>
      </w:r>
      <w:r w:rsidR="00A42C3E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večerním čase</w:t>
      </w:r>
      <w:r w:rsidR="00C80A23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. Od 18:00 do </w:t>
      </w:r>
      <w:r w:rsidR="004539A7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24:00 </w:t>
      </w:r>
      <w:r w:rsidR="00404B75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si</w:t>
      </w:r>
      <w:r w:rsidR="00C80A23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budou moci návštěvníci </w:t>
      </w:r>
      <w:r w:rsidR="004539A7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projít </w:t>
      </w:r>
      <w:r w:rsidR="00C80A23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expozic</w:t>
      </w:r>
      <w:r w:rsidR="00AA24B1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i</w:t>
      </w:r>
      <w:r w:rsidR="004539A7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</w:t>
      </w:r>
      <w:r w:rsidR="00C80A23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„Zaniklý svět rukodělné výroby</w:t>
      </w:r>
      <w:r w:rsidR="004539A7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“</w:t>
      </w:r>
      <w:r w:rsidR="00AA24B1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.</w:t>
      </w:r>
    </w:p>
    <w:p w:rsidR="004B496B" w:rsidRPr="00424D84" w:rsidRDefault="00C80A23" w:rsidP="00A42C3E">
      <w:pPr>
        <w:ind w:firstLine="708"/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Pro návštěv</w:t>
      </w:r>
      <w:r w:rsidR="004B496B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níky jsme při</w:t>
      </w:r>
      <w:r w:rsidR="004539A7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pravili neobvyklou </w:t>
      </w:r>
      <w:r w:rsidR="004B496B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podívanou. Ožijí nejen expozice a muzejní předměty, ale také některé ze st</w:t>
      </w:r>
      <w:r w:rsidR="00F6075B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arých technologií našich předků prostřednictvím muzejníků, kteří se na tento</w:t>
      </w:r>
      <w:r w:rsidR="00233F7C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večer stanou součástí expozice.</w:t>
      </w:r>
    </w:p>
    <w:p w:rsidR="00C80A23" w:rsidRPr="00424D84" w:rsidRDefault="004B496B" w:rsidP="00A42C3E">
      <w:pPr>
        <w:ind w:firstLine="708"/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V</w:t>
      </w:r>
      <w:r w:rsidR="00404B75" w:rsidRPr="00424D84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="00F6075B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sále</w:t>
      </w:r>
      <w:r w:rsidR="00404B75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s názvem „Vyrobeno z</w:t>
      </w:r>
      <w:r w:rsidR="00404B75" w:rsidRPr="00424D84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="00404B75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odpadu“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se dostanete do doby </w:t>
      </w:r>
      <w:r w:rsidR="00AA24B1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p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rvní republiky a uvidíte přímo pod ruce ženě, která bude vyrábět papuče z</w:t>
      </w:r>
      <w:r w:rsidRPr="00424D84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odřezků z</w:t>
      </w:r>
      <w:r w:rsidRPr="00424D84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kloboučnické továrny. Další místnost „Za kouzelnou nitkou“ vás zavede do světa historického zpracování ovčí vlny a místnost </w:t>
      </w:r>
      <w:r w:rsidR="00F6075B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rozezvučí 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vrnění kolovrátku a</w:t>
      </w:r>
      <w:r w:rsidR="00C80A23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</w:t>
      </w:r>
      <w:r w:rsidR="00726B53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zpěv přadleny. „Dary přírody</w:t>
      </w:r>
      <w:r w:rsidR="00404B75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“</w:t>
      </w:r>
      <w:r w:rsidR="00726B53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</w:t>
      </w:r>
      <w:r w:rsidR="00233F7C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je třetí část expozice, vonící dřevem. Také v</w:t>
      </w:r>
      <w:r w:rsidR="00233F7C" w:rsidRPr="00424D84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="00233F7C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ní ožije jedna </w:t>
      </w:r>
      <w:r w:rsidR="00665DCB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z vybraných </w:t>
      </w:r>
      <w:r w:rsidR="00233F7C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technik zpracování přírodních materiálů.</w:t>
      </w:r>
    </w:p>
    <w:p w:rsidR="00A42C3E" w:rsidRPr="00424D84" w:rsidRDefault="009951FB" w:rsidP="00A42C3E">
      <w:pPr>
        <w:ind w:firstLine="708"/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Na tuto ojedinělou možnost večer</w:t>
      </w:r>
      <w:r w:rsidR="00A42C3E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ní prohlídk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y</w:t>
      </w:r>
      <w:r w:rsidR="00A42C3E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expozice </w:t>
      </w:r>
      <w:r w:rsidRPr="00424D84">
        <w:rPr>
          <w:rFonts w:ascii="Gruppa Grotesk ExtraLight" w:hAnsi="Gruppa Grotesk ExtraLight" w:cs="Arial"/>
          <w:bCs/>
          <w:sz w:val="24"/>
          <w:szCs w:val="24"/>
          <w:lang w:eastAsia="cs-CZ"/>
        </w:rPr>
        <w:t>„Zaniklý svět rukodělné výroby</w:t>
      </w:r>
      <w:r w:rsidR="00AA24B1" w:rsidRPr="00424D84">
        <w:rPr>
          <w:rFonts w:ascii="Gruppa Grotesk ExtraLight" w:hAnsi="Gruppa Grotesk ExtraLight" w:cs="Arial"/>
          <w:bCs/>
          <w:sz w:val="24"/>
          <w:szCs w:val="24"/>
          <w:lang w:eastAsia="cs-CZ"/>
        </w:rPr>
        <w:t>“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 zveme všechny návštěvníky a zájemce o tradiční technologie. </w:t>
      </w:r>
    </w:p>
    <w:p w:rsidR="00665DCB" w:rsidRPr="00424D84" w:rsidRDefault="00665DCB" w:rsidP="00A42C3E">
      <w:pPr>
        <w:ind w:firstLine="708"/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Dalším lákadlem bude i prostor Interaktivního sálu Centra tradičních technologií, který se promění v</w:t>
      </w:r>
      <w:r w:rsidRPr="00424D84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malé kino s</w:t>
      </w:r>
      <w:r w:rsidRPr="00424D84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Pr="00424D84">
        <w:rPr>
          <w:rFonts w:ascii="Gruppa Grotesk ExtraLight" w:hAnsi="Gruppa Grotesk ExtraLight" w:cs="Calibri"/>
          <w:bCs/>
          <w:sz w:val="24"/>
          <w:szCs w:val="24"/>
          <w:lang w:eastAsia="cs-CZ"/>
        </w:rPr>
        <w:t>krátkými</w:t>
      </w:r>
      <w:r w:rsidRPr="00424D84">
        <w:rPr>
          <w:rFonts w:ascii="Gruppa Grotesk ExtraLight" w:hAnsi="Gruppa Grotesk ExtraLight" w:cs="Calibri"/>
          <w:b/>
          <w:bCs/>
          <w:sz w:val="24"/>
          <w:szCs w:val="24"/>
          <w:lang w:eastAsia="cs-CZ"/>
        </w:rPr>
        <w:t xml:space="preserve"> 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historickými film</w:t>
      </w:r>
      <w:r w:rsidR="004E7C12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y </w:t>
      </w:r>
      <w:r w:rsidR="00233F7C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o různých činnostech a lidské práci.</w:t>
      </w:r>
    </w:p>
    <w:p w:rsidR="006B55C1" w:rsidRPr="00424D84" w:rsidRDefault="006B55C1" w:rsidP="002744AC">
      <w:pPr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Podrobnosti akce:</w:t>
      </w:r>
    </w:p>
    <w:p w:rsidR="006B55C1" w:rsidRPr="00424D84" w:rsidRDefault="00A42C3E" w:rsidP="002744AC">
      <w:pPr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Datum: sobota 20. 4. 2024</w:t>
      </w:r>
    </w:p>
    <w:p w:rsidR="006B55C1" w:rsidRPr="00424D84" w:rsidRDefault="006B55C1" w:rsidP="002744AC">
      <w:pPr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 xml:space="preserve">Čas: </w:t>
      </w:r>
      <w:r w:rsidR="00A42C3E"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18:00-24</w:t>
      </w: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:00</w:t>
      </w:r>
    </w:p>
    <w:p w:rsidR="006B55C1" w:rsidRPr="00424D84" w:rsidRDefault="006B55C1" w:rsidP="002744AC">
      <w:pPr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lastRenderedPageBreak/>
        <w:t>Vstupné: 40 Kč</w:t>
      </w:r>
    </w:p>
    <w:p w:rsidR="00380D3E" w:rsidRPr="00424D84" w:rsidRDefault="00380D3E" w:rsidP="002744AC">
      <w:pPr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Expozice/Zaniklý svět rukodělné výroby</w:t>
      </w:r>
    </w:p>
    <w:p w:rsidR="00380D3E" w:rsidRPr="00424D84" w:rsidRDefault="00380D3E" w:rsidP="002744AC">
      <w:pPr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Výstavní sál/VAJCO</w:t>
      </w:r>
    </w:p>
    <w:p w:rsidR="00380D3E" w:rsidRPr="00424D84" w:rsidRDefault="00380D3E" w:rsidP="002744AC">
      <w:pPr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Interaktivní místnost/promítání historických filmů</w:t>
      </w:r>
    </w:p>
    <w:p w:rsidR="002373CF" w:rsidRPr="00424D84" w:rsidRDefault="002373CF" w:rsidP="002744AC">
      <w:pPr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</w:p>
    <w:p w:rsidR="00380D3E" w:rsidRPr="00424D84" w:rsidRDefault="002373CF" w:rsidP="002744AC">
      <w:pPr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b/>
          <w:bCs/>
          <w:sz w:val="24"/>
          <w:szCs w:val="24"/>
          <w:lang w:eastAsia="cs-CZ"/>
        </w:rPr>
        <w:t>Těšíme se na Vaši návštěvu!</w:t>
      </w:r>
    </w:p>
    <w:p w:rsidR="00632869" w:rsidRPr="00424D84" w:rsidRDefault="00632869" w:rsidP="00632869">
      <w:pPr>
        <w:rPr>
          <w:rFonts w:ascii="Gruppa Grotesk ExtraLight" w:hAnsi="Gruppa Grotesk ExtraLight" w:cs="Arial"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t xml:space="preserve">Mgr. Monika </w:t>
      </w:r>
      <w:proofErr w:type="spellStart"/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t>Chromečková</w:t>
      </w:r>
      <w:proofErr w:type="spellEnd"/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t>, pracovník vztahů k</w:t>
      </w:r>
      <w:r w:rsidRPr="00424D84">
        <w:rPr>
          <w:rFonts w:ascii="Calibri" w:hAnsi="Calibri" w:cs="Calibri"/>
          <w:sz w:val="24"/>
          <w:szCs w:val="24"/>
          <w:lang w:eastAsia="cs-CZ"/>
        </w:rPr>
        <w:t> </w:t>
      </w: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t>ve</w:t>
      </w:r>
      <w:r w:rsidRPr="00424D84">
        <w:rPr>
          <w:rFonts w:ascii="Gruppa Grotesk ExtraLight" w:hAnsi="Gruppa Grotesk ExtraLight" w:cs="Gruppa Grotesk ExtraLight"/>
          <w:sz w:val="24"/>
          <w:szCs w:val="24"/>
          <w:lang w:eastAsia="cs-CZ"/>
        </w:rPr>
        <w:t>ř</w:t>
      </w: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t>ejnosti</w:t>
      </w:r>
    </w:p>
    <w:p w:rsidR="00007F85" w:rsidRPr="00424D84" w:rsidRDefault="00007F85" w:rsidP="00007F85">
      <w:pPr>
        <w:rPr>
          <w:rStyle w:val="Hypertextovodkaz"/>
          <w:rFonts w:ascii="Gruppa Grotesk ExtraLight" w:hAnsi="Gruppa Grotesk ExtraLight" w:cs="Arial"/>
          <w:sz w:val="24"/>
          <w:szCs w:val="24"/>
          <w:lang w:eastAsia="cs-CZ"/>
        </w:rPr>
      </w:pP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t>Kontakt: Muzeum Novojičínska, příspěvková organizace</w:t>
      </w:r>
      <w:r w:rsidR="00AA24B1" w:rsidRPr="00424D84">
        <w:rPr>
          <w:rFonts w:ascii="Gruppa Grotesk ExtraLight" w:hAnsi="Gruppa Grotesk ExtraLight" w:cs="Arial"/>
          <w:sz w:val="24"/>
          <w:szCs w:val="24"/>
          <w:lang w:eastAsia="cs-CZ"/>
        </w:rPr>
        <w:t>,</w:t>
      </w: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t xml:space="preserve"> – Centrum tradičních technologií Příbor </w:t>
      </w: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br/>
        <w:t xml:space="preserve">e-mail: muzeumpribor@seznam.cz </w:t>
      </w: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br/>
        <w:t xml:space="preserve">Lidická 50, 742 58 Příbor </w:t>
      </w: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br/>
        <w:t>Tel.: 556 725 191, +420 605 710</w:t>
      </w:r>
      <w:r w:rsidRPr="00424D84">
        <w:rPr>
          <w:rFonts w:ascii="Calibri" w:hAnsi="Calibri" w:cs="Calibri"/>
          <w:sz w:val="24"/>
          <w:szCs w:val="24"/>
          <w:lang w:eastAsia="cs-CZ"/>
        </w:rPr>
        <w:t> </w:t>
      </w: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t xml:space="preserve">142 </w:t>
      </w: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br/>
        <w:t>Web:</w:t>
      </w:r>
      <w:r w:rsidR="002373CF" w:rsidRPr="00424D84">
        <w:rPr>
          <w:rFonts w:ascii="Gruppa Grotesk ExtraLight" w:hAnsi="Gruppa Grotesk ExtraLight" w:cs="Arial"/>
          <w:sz w:val="24"/>
          <w:szCs w:val="24"/>
          <w:lang w:eastAsia="cs-CZ"/>
        </w:rPr>
        <w:t xml:space="preserve"> https://www.muzeumnj.cz/pribor/akce/priborska-noc-v-muzeu-s-archaickymi-technologiemi</w:t>
      </w:r>
      <w:r w:rsidRPr="00424D84">
        <w:rPr>
          <w:rFonts w:ascii="Gruppa Grotesk ExtraLight" w:hAnsi="Gruppa Grotesk ExtraLight" w:cs="Arial"/>
          <w:sz w:val="24"/>
          <w:szCs w:val="24"/>
          <w:lang w:eastAsia="cs-CZ"/>
        </w:rPr>
        <w:br/>
        <w:t xml:space="preserve">FB: </w:t>
      </w:r>
      <w:r w:rsidR="002373CF" w:rsidRPr="00424D84">
        <w:rPr>
          <w:rFonts w:ascii="Gruppa Grotesk ExtraLight" w:hAnsi="Gruppa Grotesk ExtraLight" w:cs="Arial"/>
          <w:sz w:val="24"/>
          <w:szCs w:val="24"/>
          <w:lang w:eastAsia="cs-CZ"/>
        </w:rPr>
        <w:t>https://fb.me/e/3n8z2dBWG</w:t>
      </w:r>
      <w:r w:rsidR="002373CF" w:rsidRPr="00424D84" w:rsidDel="002373CF">
        <w:rPr>
          <w:rStyle w:val="Hypertextovodkaz"/>
          <w:rFonts w:ascii="Gruppa Grotesk ExtraLight" w:hAnsi="Gruppa Grotesk ExtraLight" w:cs="Arial"/>
          <w:color w:val="000000" w:themeColor="text1"/>
          <w:sz w:val="24"/>
          <w:szCs w:val="24"/>
          <w:u w:val="none"/>
          <w:lang w:eastAsia="cs-CZ"/>
        </w:rPr>
        <w:t xml:space="preserve"> </w:t>
      </w:r>
    </w:p>
    <w:p w:rsidR="00782F6D" w:rsidRPr="00782F6D" w:rsidRDefault="00782F6D" w:rsidP="00782F6D">
      <w:pPr>
        <w:rPr>
          <w:lang w:eastAsia="cs-CZ"/>
        </w:rPr>
      </w:pPr>
    </w:p>
    <w:p w:rsidR="00207924" w:rsidRPr="00207924" w:rsidRDefault="00207924" w:rsidP="00207924">
      <w:pPr>
        <w:rPr>
          <w:lang w:eastAsia="cs-CZ"/>
        </w:rPr>
      </w:pPr>
    </w:p>
    <w:p w:rsidR="00601CC2" w:rsidRDefault="00601CC2" w:rsidP="00A308A9">
      <w:pPr>
        <w:pStyle w:val="Nadpis2"/>
        <w:rPr>
          <w:rFonts w:cs="Arial"/>
        </w:rPr>
      </w:pPr>
    </w:p>
    <w:sectPr w:rsidR="00601CC2" w:rsidSect="001506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226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1B" w:rsidRDefault="00B61A1B" w:rsidP="00E819EC">
      <w:pPr>
        <w:spacing w:after="0"/>
      </w:pPr>
      <w:r>
        <w:separator/>
      </w:r>
    </w:p>
  </w:endnote>
  <w:endnote w:type="continuationSeparator" w:id="0">
    <w:p w:rsidR="00B61A1B" w:rsidRDefault="00B61A1B" w:rsidP="00E81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Medium"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Gilroy Light">
    <w:charset w:val="00"/>
    <w:family w:val="auto"/>
    <w:pitch w:val="variable"/>
    <w:sig w:usb0="00000207" w:usb1="00000000" w:usb2="00000000" w:usb3="00000000" w:csb0="00000097" w:csb1="00000000"/>
  </w:font>
  <w:font w:name="Gruppa Grotesk Bold">
    <w:altName w:val="Times New Roman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Gruppa Grotesk Light"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uppa Grotesk ExtraLight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24777325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04795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350804" w:rsidRDefault="00350804" w:rsidP="003508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59335729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1506AD">
        <w:pPr>
          <w:pStyle w:val="Zpat"/>
          <w:framePr w:wrap="none" w:vAnchor="text" w:hAnchor="page" w:x="10610" w:y="828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24D84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A85DA8" w:rsidRDefault="00A85DA8" w:rsidP="00350804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77892099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04795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346C17" w:rsidRDefault="008C1BA4" w:rsidP="00350804">
    <w:pPr>
      <w:pStyle w:val="Zpat"/>
      <w:ind w:right="360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31EAD2" wp14:editId="300A57E0">
              <wp:simplePos x="0" y="0"/>
              <wp:positionH relativeFrom="column">
                <wp:posOffset>-723900</wp:posOffset>
              </wp:positionH>
              <wp:positionV relativeFrom="paragraph">
                <wp:posOffset>-12181</wp:posOffset>
              </wp:positionV>
              <wp:extent cx="7543546" cy="1103050"/>
              <wp:effectExtent l="0" t="0" r="635" b="190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546" cy="1103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rect w14:anchorId="4910716D" id="Obdélník 1" o:spid="_x0000_s1026" style="position:absolute;margin-left:-57pt;margin-top:-.95pt;width:594pt;height:8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1B" w:rsidRDefault="00B61A1B" w:rsidP="00E819EC">
      <w:pPr>
        <w:spacing w:after="0"/>
      </w:pPr>
      <w:r>
        <w:separator/>
      </w:r>
    </w:p>
  </w:footnote>
  <w:footnote w:type="continuationSeparator" w:id="0">
    <w:p w:rsidR="00B61A1B" w:rsidRDefault="00B61A1B" w:rsidP="00E81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EC" w:rsidRDefault="001506AD">
    <w:pPr>
      <w:pStyle w:val="Zhlav"/>
    </w:pPr>
    <w:r w:rsidRPr="002A6890">
      <w:rPr>
        <w:noProof/>
        <w:lang w:eastAsia="cs-CZ"/>
      </w:rPr>
      <w:drawing>
        <wp:anchor distT="0" distB="0" distL="114300" distR="114300" simplePos="0" relativeHeight="251694080" behindDoc="1" locked="0" layoutInCell="1" allowOverlap="1" wp14:anchorId="3B634737" wp14:editId="6AAFD21C">
          <wp:simplePos x="0" y="0"/>
          <wp:positionH relativeFrom="column">
            <wp:posOffset>0</wp:posOffset>
          </wp:positionH>
          <wp:positionV relativeFrom="paragraph">
            <wp:posOffset>-791845</wp:posOffset>
          </wp:positionV>
          <wp:extent cx="1330960" cy="352425"/>
          <wp:effectExtent l="0" t="0" r="2540" b="3175"/>
          <wp:wrapNone/>
          <wp:docPr id="4" name="Obrázek 7" descr="Obsah obrázku láhev, podepsat, vsedě, zastavit&#10;&#10;Popis byl vytvořen automaticky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9BB746-C6DC-F64E-8F87-4DFD78A1D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Obsah obrázku láhev, podepsat, vsedě, zastavit&#10;&#10;Popis byl vytvořen automaticky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9BB746-C6DC-F64E-8F87-4DFD78A1DF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89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47A01C6" wp14:editId="27A2B3B7">
              <wp:simplePos x="0" y="0"/>
              <wp:positionH relativeFrom="column">
                <wp:posOffset>4829175</wp:posOffset>
              </wp:positionH>
              <wp:positionV relativeFrom="paragraph">
                <wp:posOffset>-738714</wp:posOffset>
              </wp:positionV>
              <wp:extent cx="1306830" cy="298450"/>
              <wp:effectExtent l="0" t="0" r="1270" b="63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6890" w:rsidRPr="00FF435E" w:rsidRDefault="002A6890" w:rsidP="002A6890">
                          <w:pPr>
                            <w:pStyle w:val="Zhlav"/>
                            <w:jc w:val="right"/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</w:pPr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#</w:t>
                          </w:r>
                          <w:proofErr w:type="spellStart"/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mnj</w:t>
                          </w:r>
                          <w:proofErr w:type="spellEnd"/>
                        </w:p>
                        <w:p w:rsidR="002A6890" w:rsidRPr="00FF435E" w:rsidRDefault="002A6890" w:rsidP="002A6890">
                          <w:pPr>
                            <w:pStyle w:val="Zhlav"/>
                            <w:jc w:val="right"/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</w:pPr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www.muzeumnj.cz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A01C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80.25pt;margin-top:-58.15pt;width:102.9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" filled="f" stroked="f" strokeweight=".5pt">
              <v:textbox inset="0,0,0,0">
                <w:txbxContent>
                  <w:p w:rsidR="002A6890" w:rsidRPr="00FF435E" w:rsidRDefault="002A6890" w:rsidP="002A6890">
                    <w:pPr>
                      <w:pStyle w:val="Zhlav"/>
                      <w:jc w:val="right"/>
                      <w:rPr>
                        <w:rFonts w:cs="Arial"/>
                        <w:b/>
                        <w:bCs/>
                        <w:szCs w:val="18"/>
                      </w:rPr>
                    </w:pPr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#</w:t>
                    </w:r>
                    <w:proofErr w:type="spellStart"/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mnj</w:t>
                    </w:r>
                    <w:proofErr w:type="spellEnd"/>
                  </w:p>
                  <w:p w:rsidR="002A6890" w:rsidRPr="00FF435E" w:rsidRDefault="002A6890" w:rsidP="002A6890">
                    <w:pPr>
                      <w:pStyle w:val="Zhlav"/>
                      <w:jc w:val="right"/>
                      <w:rPr>
                        <w:rFonts w:cs="Arial"/>
                        <w:b/>
                        <w:bCs/>
                        <w:szCs w:val="18"/>
                      </w:rPr>
                    </w:pPr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www.muzeumnj.cz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24" w:rsidRDefault="002A68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20472DE" wp14:editId="1FB7656C">
              <wp:simplePos x="0" y="0"/>
              <wp:positionH relativeFrom="column">
                <wp:posOffset>-720090</wp:posOffset>
              </wp:positionH>
              <wp:positionV relativeFrom="paragraph">
                <wp:posOffset>-22860</wp:posOffset>
              </wp:positionV>
              <wp:extent cx="7548245" cy="1226820"/>
              <wp:effectExtent l="0" t="0" r="0" b="0"/>
              <wp:wrapTopAndBottom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245" cy="12268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rect w14:anchorId="05D119FB" id="Obdélník 47" o:spid="_x0000_s1026" style="position:absolute;margin-left:-56.7pt;margin-top:-1.8pt;width:594.35pt;height:96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" fillcolor="white [3212]" stroked="f" strokeweight="1pt">
              <v:fill opacity="0"/>
              <w10:wrap type="topAndBottom"/>
            </v:rect>
          </w:pict>
        </mc:Fallback>
      </mc:AlternateContent>
    </w:r>
    <w:r w:rsidR="00605A0E" w:rsidRPr="00502C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10085C6" wp14:editId="2C18B9EC">
              <wp:simplePos x="0" y="0"/>
              <wp:positionH relativeFrom="column">
                <wp:posOffset>4829562</wp:posOffset>
              </wp:positionH>
              <wp:positionV relativeFrom="paragraph">
                <wp:posOffset>562610</wp:posOffset>
              </wp:positionV>
              <wp:extent cx="1306830" cy="298532"/>
              <wp:effectExtent l="0" t="0" r="1270" b="635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2985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05A0E" w:rsidRDefault="00605A0E" w:rsidP="00C47F67">
                          <w:pPr>
                            <w:pStyle w:val="Zhlav"/>
                            <w:jc w:val="right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  <w:r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#</w:t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mnj</w:t>
                          </w:r>
                          <w:proofErr w:type="spellEnd"/>
                        </w:p>
                        <w:p w:rsidR="00C47F67" w:rsidRPr="00BD6047" w:rsidRDefault="00C47F67" w:rsidP="00C47F67">
                          <w:pPr>
                            <w:pStyle w:val="Zhlav"/>
                            <w:jc w:val="right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  <w:r w:rsidRPr="00BD6047"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www.muzeumnj.cz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085C6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7" type="#_x0000_t202" style="position:absolute;margin-left:380.3pt;margin-top:44.3pt;width:102.9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" filled="f" stroked="f" strokeweight=".5pt">
              <v:textbox inset="0,0,0,0">
                <w:txbxContent>
                  <w:p w:rsidR="00605A0E" w:rsidRDefault="00605A0E" w:rsidP="00C47F67">
                    <w:pPr>
                      <w:pStyle w:val="Zhlav"/>
                      <w:jc w:val="right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  <w:r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#</w:t>
                    </w:r>
                    <w:proofErr w:type="spellStart"/>
                    <w:r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mnj</w:t>
                    </w:r>
                    <w:proofErr w:type="spellEnd"/>
                  </w:p>
                  <w:p w:rsidR="00C47F67" w:rsidRPr="00BD6047" w:rsidRDefault="00C47F67" w:rsidP="00C47F67">
                    <w:pPr>
                      <w:pStyle w:val="Zhlav"/>
                      <w:jc w:val="right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  <w:r w:rsidRPr="00BD6047"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www.muzeumnj.cz</w:t>
                    </w:r>
                  </w:p>
                </w:txbxContent>
              </v:textbox>
            </v:shape>
          </w:pict>
        </mc:Fallback>
      </mc:AlternateContent>
    </w:r>
    <w:r w:rsidR="00C47F67" w:rsidRPr="00C47F67">
      <w:rPr>
        <w:noProof/>
        <w:lang w:eastAsia="cs-CZ"/>
      </w:rPr>
      <w:drawing>
        <wp:anchor distT="0" distB="0" distL="114300" distR="114300" simplePos="0" relativeHeight="251689984" behindDoc="1" locked="0" layoutInCell="1" allowOverlap="1" wp14:anchorId="56789416">
          <wp:simplePos x="0" y="0"/>
          <wp:positionH relativeFrom="column">
            <wp:posOffset>-318</wp:posOffset>
          </wp:positionH>
          <wp:positionV relativeFrom="paragraph">
            <wp:posOffset>508868</wp:posOffset>
          </wp:positionV>
          <wp:extent cx="1331089" cy="352880"/>
          <wp:effectExtent l="0" t="0" r="2540" b="3175"/>
          <wp:wrapNone/>
          <wp:docPr id="8" name="Obrázek 7" descr="Obsah obrázku láhev, podepsat, vsedě, zastavit&#10;&#10;Popis byl vytvořen automaticky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9BB746-C6DC-F64E-8F87-4DFD78A1D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Obsah obrázku láhev, podepsat, vsedě, zastavit&#10;&#10;Popis byl vytvořen automaticky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9BB746-C6DC-F64E-8F87-4DFD78A1DF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89" cy="3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508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90C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EC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25C56"/>
    <w:lvl w:ilvl="0">
      <w:start w:val="1"/>
      <w:numFmt w:val="lowerLetter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EF4EA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6E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44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00E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59"/>
    <w:rsid w:val="00006ABA"/>
    <w:rsid w:val="00007F85"/>
    <w:rsid w:val="00074A99"/>
    <w:rsid w:val="00085B47"/>
    <w:rsid w:val="000904A2"/>
    <w:rsid w:val="00090DA8"/>
    <w:rsid w:val="000F46EE"/>
    <w:rsid w:val="00115992"/>
    <w:rsid w:val="00143D41"/>
    <w:rsid w:val="001506AD"/>
    <w:rsid w:val="001522BF"/>
    <w:rsid w:val="001748D1"/>
    <w:rsid w:val="00182586"/>
    <w:rsid w:val="00190FBA"/>
    <w:rsid w:val="001A0F7D"/>
    <w:rsid w:val="001E3B9F"/>
    <w:rsid w:val="002012A9"/>
    <w:rsid w:val="00207924"/>
    <w:rsid w:val="002142A9"/>
    <w:rsid w:val="00216952"/>
    <w:rsid w:val="00233F7C"/>
    <w:rsid w:val="002373CF"/>
    <w:rsid w:val="00255452"/>
    <w:rsid w:val="00257219"/>
    <w:rsid w:val="00273CD3"/>
    <w:rsid w:val="002744AC"/>
    <w:rsid w:val="0028060C"/>
    <w:rsid w:val="002828B0"/>
    <w:rsid w:val="0028622C"/>
    <w:rsid w:val="002A6890"/>
    <w:rsid w:val="002B1D7D"/>
    <w:rsid w:val="00340C2F"/>
    <w:rsid w:val="00346C17"/>
    <w:rsid w:val="00350804"/>
    <w:rsid w:val="00372519"/>
    <w:rsid w:val="003779DA"/>
    <w:rsid w:val="00380D3E"/>
    <w:rsid w:val="003A3DEA"/>
    <w:rsid w:val="003A501E"/>
    <w:rsid w:val="003A61DA"/>
    <w:rsid w:val="003C2DC3"/>
    <w:rsid w:val="003D61B6"/>
    <w:rsid w:val="00404B75"/>
    <w:rsid w:val="004139DB"/>
    <w:rsid w:val="00424D84"/>
    <w:rsid w:val="004406F0"/>
    <w:rsid w:val="00447F58"/>
    <w:rsid w:val="0045139B"/>
    <w:rsid w:val="004539A7"/>
    <w:rsid w:val="00454B75"/>
    <w:rsid w:val="00457645"/>
    <w:rsid w:val="00475AAD"/>
    <w:rsid w:val="0048185B"/>
    <w:rsid w:val="004B0292"/>
    <w:rsid w:val="004B496B"/>
    <w:rsid w:val="004E3F1F"/>
    <w:rsid w:val="004E7C12"/>
    <w:rsid w:val="00502C4C"/>
    <w:rsid w:val="00510367"/>
    <w:rsid w:val="0051575C"/>
    <w:rsid w:val="00523899"/>
    <w:rsid w:val="00535949"/>
    <w:rsid w:val="005545FD"/>
    <w:rsid w:val="00562324"/>
    <w:rsid w:val="00566CA2"/>
    <w:rsid w:val="00570F26"/>
    <w:rsid w:val="005718AD"/>
    <w:rsid w:val="00573D2F"/>
    <w:rsid w:val="005A27EE"/>
    <w:rsid w:val="005C744D"/>
    <w:rsid w:val="005C75C5"/>
    <w:rsid w:val="005F7D26"/>
    <w:rsid w:val="00601CC2"/>
    <w:rsid w:val="00605A0E"/>
    <w:rsid w:val="00621B23"/>
    <w:rsid w:val="00632869"/>
    <w:rsid w:val="0065407F"/>
    <w:rsid w:val="00654F6C"/>
    <w:rsid w:val="00665DCB"/>
    <w:rsid w:val="0068062C"/>
    <w:rsid w:val="0068483E"/>
    <w:rsid w:val="00685196"/>
    <w:rsid w:val="006B0E97"/>
    <w:rsid w:val="006B11D2"/>
    <w:rsid w:val="006B55C1"/>
    <w:rsid w:val="006C0235"/>
    <w:rsid w:val="00726B53"/>
    <w:rsid w:val="00727484"/>
    <w:rsid w:val="00773777"/>
    <w:rsid w:val="00782F6D"/>
    <w:rsid w:val="007A2A14"/>
    <w:rsid w:val="00817B59"/>
    <w:rsid w:val="00851A68"/>
    <w:rsid w:val="008912A9"/>
    <w:rsid w:val="008C1BA4"/>
    <w:rsid w:val="008E4747"/>
    <w:rsid w:val="00962F32"/>
    <w:rsid w:val="00972BBF"/>
    <w:rsid w:val="00986623"/>
    <w:rsid w:val="00993FDD"/>
    <w:rsid w:val="009951FB"/>
    <w:rsid w:val="009B6256"/>
    <w:rsid w:val="009C351E"/>
    <w:rsid w:val="009D5757"/>
    <w:rsid w:val="00A061B5"/>
    <w:rsid w:val="00A308A9"/>
    <w:rsid w:val="00A367AA"/>
    <w:rsid w:val="00A42C3E"/>
    <w:rsid w:val="00A55DFD"/>
    <w:rsid w:val="00A634A4"/>
    <w:rsid w:val="00A73CF6"/>
    <w:rsid w:val="00A85DA8"/>
    <w:rsid w:val="00A92574"/>
    <w:rsid w:val="00A92891"/>
    <w:rsid w:val="00A93617"/>
    <w:rsid w:val="00AA061E"/>
    <w:rsid w:val="00AA24B1"/>
    <w:rsid w:val="00AE7CE6"/>
    <w:rsid w:val="00B02A6C"/>
    <w:rsid w:val="00B21E1B"/>
    <w:rsid w:val="00B41C4F"/>
    <w:rsid w:val="00B61A1B"/>
    <w:rsid w:val="00B866DF"/>
    <w:rsid w:val="00BB7C30"/>
    <w:rsid w:val="00BC6218"/>
    <w:rsid w:val="00BD6047"/>
    <w:rsid w:val="00BF3E1B"/>
    <w:rsid w:val="00BF652A"/>
    <w:rsid w:val="00C31F23"/>
    <w:rsid w:val="00C37C52"/>
    <w:rsid w:val="00C47F67"/>
    <w:rsid w:val="00C80A23"/>
    <w:rsid w:val="00CA26B2"/>
    <w:rsid w:val="00CA4A7B"/>
    <w:rsid w:val="00CB0A48"/>
    <w:rsid w:val="00CD68BD"/>
    <w:rsid w:val="00D17736"/>
    <w:rsid w:val="00D6750A"/>
    <w:rsid w:val="00D93201"/>
    <w:rsid w:val="00D93975"/>
    <w:rsid w:val="00E154F4"/>
    <w:rsid w:val="00E316E3"/>
    <w:rsid w:val="00E369A8"/>
    <w:rsid w:val="00E53D29"/>
    <w:rsid w:val="00E60F50"/>
    <w:rsid w:val="00E7157C"/>
    <w:rsid w:val="00E74DD4"/>
    <w:rsid w:val="00E819EC"/>
    <w:rsid w:val="00E909FD"/>
    <w:rsid w:val="00EA62FA"/>
    <w:rsid w:val="00F6075B"/>
    <w:rsid w:val="00F665F3"/>
    <w:rsid w:val="00F74AAB"/>
    <w:rsid w:val="00F76FAA"/>
    <w:rsid w:val="00F95D01"/>
    <w:rsid w:val="00FB7407"/>
    <w:rsid w:val="00FC6E96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BBC9B-625A-1743-AFBE-F8CE315D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7406D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35E"/>
    <w:pPr>
      <w:spacing w:after="240" w:line="240" w:lineRule="auto"/>
    </w:pPr>
    <w:rPr>
      <w:rFonts w:ascii="Arial" w:hAnsi="Arial"/>
      <w:color w:val="000000" w:themeColor="text1"/>
      <w:sz w:val="18"/>
    </w:rPr>
  </w:style>
  <w:style w:type="paragraph" w:styleId="Nadpis1">
    <w:name w:val="heading 1"/>
    <w:aliases w:val="Nadpis dokumentu"/>
    <w:basedOn w:val="Normlnweb"/>
    <w:next w:val="Normln"/>
    <w:link w:val="Nadpis1Char"/>
    <w:uiPriority w:val="9"/>
    <w:qFormat/>
    <w:rsid w:val="00FF435E"/>
    <w:pPr>
      <w:spacing w:after="120" w:afterAutospacing="0"/>
      <w:outlineLvl w:val="0"/>
    </w:pPr>
    <w:rPr>
      <w:rFonts w:ascii="Arial" w:hAnsi="Arial"/>
      <w:b/>
      <w:bCs/>
      <w:sz w:val="48"/>
      <w:szCs w:val="48"/>
    </w:rPr>
  </w:style>
  <w:style w:type="paragraph" w:styleId="Nadpis2">
    <w:name w:val="heading 2"/>
    <w:basedOn w:val="Normlnweb"/>
    <w:next w:val="Normln"/>
    <w:link w:val="Nadpis2Char"/>
    <w:uiPriority w:val="9"/>
    <w:unhideWhenUsed/>
    <w:qFormat/>
    <w:rsid w:val="00FF435E"/>
    <w:pPr>
      <w:outlineLvl w:val="1"/>
    </w:pPr>
    <w:rPr>
      <w:rFonts w:ascii="Arial" w:hAnsi="Arial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435E"/>
    <w:pPr>
      <w:keepNext/>
      <w:keepLines/>
      <w:spacing w:after="320"/>
      <w:contextualSpacing/>
      <w:outlineLvl w:val="2"/>
    </w:pPr>
    <w:rPr>
      <w:rFonts w:eastAsiaTheme="majorEastAsia" w:cstheme="majorBidi"/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435E"/>
    <w:pPr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435E"/>
    <w:pPr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6C17"/>
    <w:pPr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D6047"/>
    <w:pPr>
      <w:keepNext/>
      <w:keepLines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D6047"/>
    <w:pPr>
      <w:keepNext/>
      <w:keepLines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D6047"/>
    <w:pPr>
      <w:keepNext/>
      <w:keepLines/>
      <w:contextualSpacing/>
      <w:outlineLvl w:val="8"/>
    </w:pPr>
    <w:rPr>
      <w:rFonts w:eastAsiaTheme="majorEastAsia" w:cstheme="majorBidi"/>
      <w:iCs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dokumentu Char"/>
    <w:basedOn w:val="Standardnpsmoodstavce"/>
    <w:link w:val="Nadpis1"/>
    <w:uiPriority w:val="9"/>
    <w:rsid w:val="00FF435E"/>
    <w:rPr>
      <w:rFonts w:ascii="Arial" w:eastAsia="Times New Roman" w:hAnsi="Arial" w:cs="Times New Roman"/>
      <w:b/>
      <w:bCs/>
      <w:color w:val="auto"/>
      <w:sz w:val="48"/>
      <w:szCs w:val="48"/>
      <w:lang w:eastAsia="cs-CZ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FF435E"/>
    <w:rPr>
      <w:rFonts w:ascii="Arial" w:eastAsia="Times New Roman" w:hAnsi="Arial" w:cs="Times New Roman"/>
      <w:b/>
      <w:bCs/>
      <w:color w:val="auto"/>
      <w:sz w:val="40"/>
      <w:szCs w:val="40"/>
      <w:lang w:eastAsia="cs-CZ"/>
    </w:rPr>
  </w:style>
  <w:style w:type="paragraph" w:customStyle="1" w:styleId="Patikakontakt">
    <w:name w:val="Patička kontakt"/>
    <w:basedOn w:val="Normln"/>
    <w:rsid w:val="00FC6E96"/>
    <w:rPr>
      <w:sz w:val="12"/>
    </w:rPr>
  </w:style>
  <w:style w:type="character" w:customStyle="1" w:styleId="Nadpis3Char">
    <w:name w:val="Nadpis 3 Char"/>
    <w:basedOn w:val="Standardnpsmoodstavce"/>
    <w:link w:val="Nadpis3"/>
    <w:uiPriority w:val="9"/>
    <w:rsid w:val="00FF435E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FF435E"/>
    <w:rPr>
      <w:rFonts w:ascii="Arial" w:hAnsi="Arial"/>
      <w:b/>
      <w:b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F435E"/>
    <w:rPr>
      <w:rFonts w:ascii="Arial" w:hAnsi="Arial"/>
      <w:b/>
      <w:bCs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9"/>
    <w:rsid w:val="00346C17"/>
    <w:rPr>
      <w:rFonts w:ascii="Gruppa Grotesk Medium" w:hAnsi="Gruppa Grotesk Medium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BD6047"/>
    <w:rPr>
      <w:rFonts w:ascii="Gruppa Grotesk Medium" w:eastAsiaTheme="majorEastAsia" w:hAnsi="Gruppa Grotesk Medium" w:cstheme="majorBidi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BD6047"/>
    <w:rPr>
      <w:rFonts w:ascii="Gruppa Grotesk Medium" w:eastAsiaTheme="majorEastAsia" w:hAnsi="Gruppa Grotesk Medium" w:cstheme="majorBidi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BD6047"/>
    <w:rPr>
      <w:rFonts w:ascii="Gruppa Grotesk Medium" w:eastAsiaTheme="majorEastAsia" w:hAnsi="Gruppa Grotesk Medium" w:cstheme="majorBidi"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qFormat/>
    <w:rsid w:val="00BD6047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D6047"/>
    <w:rPr>
      <w:rFonts w:ascii="Gruppa Grotesk Medium" w:hAnsi="Gruppa Grotesk Medium"/>
      <w:color w:val="000000" w:themeColor="text1"/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4B0292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B0292"/>
    <w:rPr>
      <w:rFonts w:ascii="Gilroy Light" w:hAnsi="Gilroy Light"/>
      <w:color w:val="000000" w:themeColor="text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B0292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BD6047"/>
    <w:pPr>
      <w:numPr>
        <w:numId w:val="2"/>
      </w:numPr>
      <w:spacing w:after="120"/>
    </w:pPr>
  </w:style>
  <w:style w:type="paragraph" w:styleId="slovanseznam">
    <w:name w:val="List Number"/>
    <w:basedOn w:val="Normln"/>
    <w:uiPriority w:val="11"/>
    <w:qFormat/>
    <w:rsid w:val="00346C17"/>
    <w:pPr>
      <w:numPr>
        <w:numId w:val="4"/>
      </w:numPr>
      <w:spacing w:after="120"/>
    </w:pPr>
  </w:style>
  <w:style w:type="paragraph" w:styleId="Nzev">
    <w:name w:val="Title"/>
    <w:basedOn w:val="Normln"/>
    <w:next w:val="Normln"/>
    <w:link w:val="NzevChar"/>
    <w:uiPriority w:val="10"/>
    <w:unhideWhenUsed/>
    <w:qFormat/>
    <w:rsid w:val="00BD6047"/>
    <w:pPr>
      <w:spacing w:before="360" w:after="0"/>
      <w:contextualSpacing/>
    </w:pPr>
    <w:rPr>
      <w:rFonts w:ascii="Gruppa Grotesk Bold" w:eastAsiaTheme="majorEastAsia" w:hAnsi="Gruppa Grotesk Bold" w:cstheme="majorBidi"/>
      <w:b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6047"/>
    <w:rPr>
      <w:rFonts w:ascii="Gruppa Grotesk Bold" w:eastAsiaTheme="majorEastAsia" w:hAnsi="Gruppa Grotesk Bold" w:cstheme="majorBidi"/>
      <w:b/>
      <w:color w:val="000000" w:themeColor="text1"/>
      <w:spacing w:val="-10"/>
      <w:kern w:val="28"/>
      <w:sz w:val="96"/>
      <w:szCs w:val="56"/>
    </w:r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FF435E"/>
    <w:pPr>
      <w:numPr>
        <w:ilvl w:val="1"/>
      </w:numPr>
      <w:spacing w:before="240" w:after="960"/>
      <w:contextualSpacing/>
    </w:pPr>
    <w:rPr>
      <w:rFonts w:eastAsiaTheme="minorEastAsia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FF435E"/>
    <w:rPr>
      <w:rFonts w:ascii="Arial" w:eastAsiaTheme="minorEastAsia" w:hAnsi="Arial"/>
      <w:color w:val="000000" w:themeColor="text1"/>
      <w:sz w:val="48"/>
      <w:szCs w:val="48"/>
    </w:rPr>
  </w:style>
  <w:style w:type="character" w:styleId="Siln">
    <w:name w:val="Strong"/>
    <w:basedOn w:val="Standardnpsmoodstavce"/>
    <w:uiPriority w:val="22"/>
    <w:unhideWhenUsed/>
    <w:qFormat/>
    <w:rsid w:val="00FC6E96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unhideWhenUsed/>
    <w:qFormat/>
    <w:rsid w:val="00FC6E96"/>
    <w:rPr>
      <w:i w:val="0"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unhideWhenUsed/>
    <w:qFormat/>
    <w:rsid w:val="00FF435E"/>
    <w:pPr>
      <w:spacing w:before="360" w:after="360"/>
      <w:contextualSpacing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F435E"/>
    <w:rPr>
      <w:rFonts w:ascii="Arial" w:hAnsi="Arial"/>
      <w:i/>
      <w:iCs/>
      <w:color w:val="000000" w:themeColor="text1"/>
      <w:sz w:val="18"/>
    </w:rPr>
  </w:style>
  <w:style w:type="paragraph" w:styleId="Vrazncitt">
    <w:name w:val="Intense Quote"/>
    <w:basedOn w:val="Normln"/>
    <w:next w:val="Normln"/>
    <w:link w:val="VrazncittChar"/>
    <w:uiPriority w:val="30"/>
    <w:unhideWhenUsed/>
    <w:qFormat/>
    <w:rsid w:val="00FF435E"/>
    <w:pPr>
      <w:spacing w:before="600" w:after="720"/>
      <w:contextualSpacing/>
    </w:pPr>
    <w:rPr>
      <w:i/>
      <w:iCs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435E"/>
    <w:rPr>
      <w:rFonts w:ascii="Arial" w:hAnsi="Arial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unhideWhenUsed/>
    <w:qFormat/>
    <w:rsid w:val="00FC6E96"/>
    <w:rPr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unhideWhenUsed/>
    <w:qFormat/>
    <w:rsid w:val="00FC6E96"/>
    <w:rPr>
      <w:b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FC6E96"/>
    <w:rPr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FC6E96"/>
    <w:rPr>
      <w:b/>
      <w:bCs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FC6E96"/>
    <w:rPr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0292"/>
    <w:pPr>
      <w:keepNext/>
      <w:keepLines/>
      <w:outlineLvl w:val="9"/>
    </w:pPr>
  </w:style>
  <w:style w:type="paragraph" w:styleId="Normlnweb">
    <w:name w:val="Normal (Web)"/>
    <w:basedOn w:val="Normln"/>
    <w:uiPriority w:val="99"/>
    <w:semiHidden/>
    <w:unhideWhenUsed/>
    <w:rsid w:val="00A85D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35E"/>
    <w:rPr>
      <w:rFonts w:ascii="Arial" w:hAnsi="Arial"/>
      <w:b w:val="0"/>
      <w:i w:val="0"/>
      <w:color w:val="808080" w:themeColor="background1" w:themeShade="80"/>
      <w:u w:val="single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4406F0"/>
    <w:pPr>
      <w:numPr>
        <w:numId w:val="13"/>
      </w:numPr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35080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6CA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4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4A4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EC0114-0EB1-4316-966B-7FAE79EE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Janeba Jakub (199896)</dc:creator>
  <cp:keywords/>
  <dc:description/>
  <cp:lastModifiedBy>Radek Polách</cp:lastModifiedBy>
  <cp:revision>9</cp:revision>
  <cp:lastPrinted>2024-04-08T12:38:00Z</cp:lastPrinted>
  <dcterms:created xsi:type="dcterms:W3CDTF">2024-04-08T12:50:00Z</dcterms:created>
  <dcterms:modified xsi:type="dcterms:W3CDTF">2024-04-10T15:23:00Z</dcterms:modified>
</cp:coreProperties>
</file>